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96F" w:rsidRPr="000F596F" w:rsidRDefault="000F596F" w:rsidP="000F596F">
      <w:pPr>
        <w:spacing w:after="0"/>
        <w:ind w:firstLine="708"/>
        <w:jc w:val="center"/>
        <w:rPr>
          <w:rFonts w:ascii="Times New Roman" w:hAnsi="Times New Roman" w:cs="Times New Roman"/>
          <w:b/>
          <w:sz w:val="28"/>
          <w:szCs w:val="28"/>
        </w:rPr>
      </w:pPr>
      <w:r w:rsidRPr="000F596F">
        <w:rPr>
          <w:rFonts w:ascii="Times New Roman" w:hAnsi="Times New Roman" w:cs="Times New Roman"/>
          <w:b/>
          <w:sz w:val="28"/>
          <w:szCs w:val="28"/>
        </w:rPr>
        <w:t>Весенне-летний пожароопасный период – тревожное время для всех.</w:t>
      </w:r>
    </w:p>
    <w:p w:rsidR="003E7526" w:rsidRDefault="003E7526" w:rsidP="003E7526">
      <w:pPr>
        <w:spacing w:after="0"/>
        <w:ind w:firstLine="708"/>
        <w:jc w:val="both"/>
        <w:rPr>
          <w:rFonts w:ascii="Times New Roman" w:hAnsi="Times New Roman" w:cs="Times New Roman"/>
          <w:sz w:val="28"/>
          <w:szCs w:val="28"/>
        </w:rPr>
      </w:pPr>
      <w:r w:rsidRPr="003E7526">
        <w:rPr>
          <w:rFonts w:ascii="Times New Roman" w:hAnsi="Times New Roman" w:cs="Times New Roman"/>
          <w:sz w:val="28"/>
          <w:szCs w:val="28"/>
        </w:rPr>
        <w:t xml:space="preserve">Беспечное, неосторожное обращение с огнем при сжигании сухой травы, мусора на территории дач, домиков зачастую оборачивается бедой – </w:t>
      </w:r>
      <w:r w:rsidR="002F5F26">
        <w:rPr>
          <w:rFonts w:ascii="Times New Roman" w:hAnsi="Times New Roman" w:cs="Times New Roman"/>
          <w:sz w:val="28"/>
          <w:szCs w:val="28"/>
        </w:rPr>
        <w:t>практически 50% пожаров в пожароопасный весенне-летний</w:t>
      </w:r>
      <w:r w:rsidRPr="003E7526">
        <w:rPr>
          <w:rFonts w:ascii="Times New Roman" w:hAnsi="Times New Roman" w:cs="Times New Roman"/>
          <w:sz w:val="28"/>
          <w:szCs w:val="28"/>
        </w:rPr>
        <w:t xml:space="preserve"> период возникает именно по этой причине. Каждый год весной горят жилые дома, хозяйственные постройки и дачи граждан Петродворцового района. Тревожит то, что многие граждане, видя, как поджигают сухую траву, проходят мимо, не придавая этому значения, а возгорание сухой травы не всегда безобидны. Погода весной очень изменчива и с усилением ветра во многих случаях даже небольшие очаги огня могут принять большие размеры и привести к тяжелым последствиям, нести серьезную угрозу жилым домам и гражданам и даже целым населенным пунктам.</w:t>
      </w:r>
    </w:p>
    <w:p w:rsidR="00B36913" w:rsidRPr="003E7526" w:rsidRDefault="000F596F" w:rsidP="00B36913">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F04EA8">
            <wp:extent cx="5474970"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4970" cy="3657600"/>
                    </a:xfrm>
                    <a:prstGeom prst="rect">
                      <a:avLst/>
                    </a:prstGeom>
                    <a:noFill/>
                  </pic:spPr>
                </pic:pic>
              </a:graphicData>
            </a:graphic>
          </wp:inline>
        </w:drawing>
      </w:r>
    </w:p>
    <w:p w:rsidR="003E7526" w:rsidRPr="003E7526" w:rsidRDefault="003E7526" w:rsidP="003E7526">
      <w:pPr>
        <w:spacing w:after="0"/>
        <w:ind w:firstLine="708"/>
        <w:jc w:val="both"/>
        <w:rPr>
          <w:rFonts w:ascii="Times New Roman" w:hAnsi="Times New Roman" w:cs="Times New Roman"/>
          <w:sz w:val="28"/>
          <w:szCs w:val="28"/>
        </w:rPr>
      </w:pPr>
      <w:r w:rsidRPr="003E7526">
        <w:rPr>
          <w:rFonts w:ascii="Times New Roman" w:hAnsi="Times New Roman" w:cs="Times New Roman"/>
          <w:sz w:val="28"/>
          <w:szCs w:val="28"/>
        </w:rPr>
        <w:t>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3E7526" w:rsidRPr="003E7526" w:rsidRDefault="003E7526" w:rsidP="003E7526">
      <w:pPr>
        <w:spacing w:after="0"/>
        <w:jc w:val="both"/>
        <w:rPr>
          <w:rFonts w:ascii="Times New Roman" w:hAnsi="Times New Roman" w:cs="Times New Roman"/>
          <w:sz w:val="28"/>
          <w:szCs w:val="28"/>
        </w:rPr>
      </w:pP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а) участок для выжигания сухой травянистой растительности располагается на расстоянии не ближе 50 метров от ближайшего объекта защиты;</w:t>
      </w:r>
    </w:p>
    <w:p w:rsidR="003E7526" w:rsidRPr="003E7526" w:rsidRDefault="003E7526" w:rsidP="003E7526">
      <w:pPr>
        <w:spacing w:after="0"/>
        <w:jc w:val="both"/>
        <w:rPr>
          <w:rFonts w:ascii="Times New Roman" w:hAnsi="Times New Roman" w:cs="Times New Roman"/>
          <w:sz w:val="28"/>
          <w:szCs w:val="28"/>
        </w:rPr>
      </w:pP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б) территория вокруг участка для выжигания сухой травянистой растительности очищена в радиусе 25-30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3E7526" w:rsidRPr="003E7526" w:rsidRDefault="003E7526" w:rsidP="003E7526">
      <w:pPr>
        <w:spacing w:after="0"/>
        <w:jc w:val="both"/>
        <w:rPr>
          <w:rFonts w:ascii="Times New Roman" w:hAnsi="Times New Roman" w:cs="Times New Roman"/>
          <w:sz w:val="28"/>
          <w:szCs w:val="28"/>
        </w:rPr>
      </w:pP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в) на территории, включающей участок для выжигания сухой травянистой растительности, не действует особый противопожарный режим;</w:t>
      </w:r>
    </w:p>
    <w:p w:rsidR="003E7526" w:rsidRPr="003E7526" w:rsidRDefault="003E7526" w:rsidP="003E7526">
      <w:pPr>
        <w:spacing w:after="0"/>
        <w:jc w:val="both"/>
        <w:rPr>
          <w:rFonts w:ascii="Times New Roman" w:hAnsi="Times New Roman" w:cs="Times New Roman"/>
          <w:sz w:val="28"/>
          <w:szCs w:val="28"/>
        </w:rPr>
      </w:pP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г) лица, участвующие в выжигании сухой травянистой растительности, обеспечены первичными средствами пожаротушения.</w:t>
      </w:r>
    </w:p>
    <w:p w:rsidR="003E7526" w:rsidRPr="003E7526" w:rsidRDefault="003E7526" w:rsidP="003E7526">
      <w:pPr>
        <w:spacing w:after="0"/>
        <w:jc w:val="both"/>
        <w:rPr>
          <w:rFonts w:ascii="Times New Roman" w:hAnsi="Times New Roman" w:cs="Times New Roman"/>
          <w:sz w:val="28"/>
          <w:szCs w:val="28"/>
        </w:rPr>
      </w:pPr>
    </w:p>
    <w:p w:rsidR="003E7526" w:rsidRDefault="003E7526" w:rsidP="003E7526">
      <w:pPr>
        <w:spacing w:after="0"/>
        <w:ind w:firstLine="708"/>
        <w:jc w:val="both"/>
        <w:rPr>
          <w:rFonts w:ascii="Times New Roman" w:hAnsi="Times New Roman" w:cs="Times New Roman"/>
          <w:sz w:val="28"/>
          <w:szCs w:val="28"/>
        </w:rPr>
      </w:pPr>
      <w:r w:rsidRPr="003E7526">
        <w:rPr>
          <w:rFonts w:ascii="Times New Roman" w:hAnsi="Times New Roman" w:cs="Times New Roman"/>
          <w:sz w:val="28"/>
          <w:szCs w:val="28"/>
        </w:rPr>
        <w:t>Принятие решения о проведении выжигания сухой травянистой растительности и определение лиц, ответственных за выжигание, осуществляется руководителем организации.</w:t>
      </w:r>
    </w:p>
    <w:p w:rsidR="00B36913" w:rsidRPr="003E7526" w:rsidRDefault="00B36913" w:rsidP="00B36913">
      <w:pPr>
        <w:spacing w:after="0"/>
        <w:ind w:firstLine="708"/>
        <w:jc w:val="center"/>
        <w:rPr>
          <w:rFonts w:ascii="Times New Roman" w:hAnsi="Times New Roman" w:cs="Times New Roman"/>
          <w:sz w:val="28"/>
          <w:szCs w:val="28"/>
        </w:rPr>
      </w:pPr>
    </w:p>
    <w:p w:rsidR="003E7526" w:rsidRPr="003E7526" w:rsidRDefault="003E7526" w:rsidP="002F5F26">
      <w:pPr>
        <w:spacing w:after="0"/>
        <w:ind w:firstLine="708"/>
        <w:jc w:val="both"/>
        <w:rPr>
          <w:rFonts w:ascii="Times New Roman" w:hAnsi="Times New Roman" w:cs="Times New Roman"/>
          <w:sz w:val="28"/>
          <w:szCs w:val="28"/>
        </w:rPr>
      </w:pPr>
      <w:r w:rsidRPr="003E7526">
        <w:rPr>
          <w:rFonts w:ascii="Times New Roman" w:hAnsi="Times New Roman" w:cs="Times New Roman"/>
          <w:sz w:val="28"/>
          <w:szCs w:val="28"/>
        </w:rPr>
        <w:t>За нарушение требований пожарной безопасности в соответствии с положениями статьи 20.4 Кодекса Российской Федерации об административных правонарушениях  предусмотрена административная ответственность в виде предупреждения или наложения административного штрафа:</w:t>
      </w: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 на граждан в размере от 2000 до 3000 рублей;</w:t>
      </w: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 на должностных лиц от 6000 до 15 000 рублей;</w:t>
      </w: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 на лиц, осуществляющих предпринимательскую деятельность без образования юридического лица от 20 000 до 30 000 рублей;</w:t>
      </w:r>
    </w:p>
    <w:p w:rsid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 на юридических лиц от 150 000 до 200 000 рублей.</w:t>
      </w:r>
    </w:p>
    <w:p w:rsidR="00B36913" w:rsidRPr="003E7526" w:rsidRDefault="000F596F" w:rsidP="00B36913">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EA48DE5">
            <wp:extent cx="5095110" cy="3733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3158" cy="3732369"/>
                    </a:xfrm>
                    <a:prstGeom prst="rect">
                      <a:avLst/>
                    </a:prstGeom>
                    <a:noFill/>
                  </pic:spPr>
                </pic:pic>
              </a:graphicData>
            </a:graphic>
          </wp:inline>
        </w:drawing>
      </w:r>
    </w:p>
    <w:p w:rsidR="003E7526" w:rsidRPr="003E7526" w:rsidRDefault="003E7526" w:rsidP="003E7526">
      <w:pPr>
        <w:spacing w:after="0"/>
        <w:ind w:firstLine="708"/>
        <w:jc w:val="both"/>
        <w:rPr>
          <w:rFonts w:ascii="Times New Roman" w:hAnsi="Times New Roman" w:cs="Times New Roman"/>
          <w:sz w:val="28"/>
          <w:szCs w:val="28"/>
        </w:rPr>
      </w:pPr>
      <w:r w:rsidRPr="003E7526">
        <w:rPr>
          <w:rFonts w:ascii="Times New Roman" w:hAnsi="Times New Roman" w:cs="Times New Roman"/>
          <w:sz w:val="28"/>
          <w:szCs w:val="28"/>
        </w:rPr>
        <w:t xml:space="preserve">Хочется обратить внимание на то, что непотушенный костер или угли, в местах нахождения территорий зеленых насаждений общего пользования (парки, скверы, лесопарки, сады) фиксируются в основном в весенне-летний период. </w:t>
      </w:r>
      <w:proofErr w:type="gramStart"/>
      <w:r w:rsidRPr="003E7526">
        <w:rPr>
          <w:rFonts w:ascii="Times New Roman" w:hAnsi="Times New Roman" w:cs="Times New Roman"/>
          <w:sz w:val="28"/>
          <w:szCs w:val="28"/>
        </w:rPr>
        <w:t>Виновные в пожаре несут административную ответственность за нарушение требований «Правил охраны и использования территорий зеленых насаждений общего пользования, территорий зеленых насаждений, выполняющих специальные функции, территорий зеленых насаждений ограниченного пользования», утвержденных  Постановлением Правительства Санкт-Петербурга от 17.01 2014 г. № 8, согласно которым на территориях зеленых насаждений запрещается разжигать костры, использовать пиротехнические изделия и мангалы.</w:t>
      </w:r>
      <w:proofErr w:type="gramEnd"/>
      <w:r w:rsidRPr="003E7526">
        <w:rPr>
          <w:rFonts w:ascii="Times New Roman" w:hAnsi="Times New Roman" w:cs="Times New Roman"/>
          <w:sz w:val="28"/>
          <w:szCs w:val="28"/>
        </w:rPr>
        <w:t xml:space="preserve"> Ответственность наступает в соответствии со ст. 31 Закона Санкт-Петербурга от 12.05.2010 г. № 273-70 «Об административных правонарушениях в Санкт-Петербурге» и влечет предупреждение или наложение административного штрафа:</w:t>
      </w: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 на граждан в размере от 3000 до 5000 рублей;</w:t>
      </w: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 на должностных лиц от 5000 до 30 000 рублей;</w:t>
      </w:r>
    </w:p>
    <w:p w:rsidR="003E7526" w:rsidRPr="003E7526" w:rsidRDefault="003E7526" w:rsidP="003E7526">
      <w:pPr>
        <w:spacing w:after="0"/>
        <w:jc w:val="both"/>
        <w:rPr>
          <w:rFonts w:ascii="Times New Roman" w:hAnsi="Times New Roman" w:cs="Times New Roman"/>
          <w:sz w:val="28"/>
          <w:szCs w:val="28"/>
        </w:rPr>
      </w:pPr>
      <w:r w:rsidRPr="003E7526">
        <w:rPr>
          <w:rFonts w:ascii="Times New Roman" w:hAnsi="Times New Roman" w:cs="Times New Roman"/>
          <w:sz w:val="28"/>
          <w:szCs w:val="28"/>
        </w:rPr>
        <w:t>- на юридических лиц от 50 000 до 500 000 рублей.</w:t>
      </w:r>
    </w:p>
    <w:p w:rsidR="00E23EB1" w:rsidRDefault="003E7526" w:rsidP="003E7526">
      <w:pPr>
        <w:spacing w:after="0"/>
        <w:ind w:firstLine="708"/>
        <w:jc w:val="both"/>
        <w:rPr>
          <w:rFonts w:ascii="Times New Roman" w:hAnsi="Times New Roman" w:cs="Times New Roman"/>
          <w:sz w:val="28"/>
          <w:szCs w:val="28"/>
        </w:rPr>
      </w:pPr>
      <w:r w:rsidRPr="003E7526">
        <w:rPr>
          <w:rFonts w:ascii="Times New Roman" w:hAnsi="Times New Roman" w:cs="Times New Roman"/>
          <w:sz w:val="28"/>
          <w:szCs w:val="28"/>
        </w:rPr>
        <w:t>При этом правом применения административной практики по данным правонарушениям наделены органы исполнительной власти Санкт-Петербурга, надзорные органы МЧС России данным правом не наделены.</w:t>
      </w:r>
    </w:p>
    <w:p w:rsidR="00B36913" w:rsidRPr="003E7526" w:rsidRDefault="00B36913" w:rsidP="003E7526">
      <w:pPr>
        <w:spacing w:after="0"/>
        <w:ind w:firstLine="708"/>
        <w:jc w:val="both"/>
        <w:rPr>
          <w:rFonts w:ascii="Times New Roman" w:hAnsi="Times New Roman" w:cs="Times New Roman"/>
          <w:sz w:val="28"/>
          <w:szCs w:val="28"/>
        </w:rPr>
      </w:pPr>
    </w:p>
    <w:p w:rsidR="003E7526" w:rsidRPr="003E7526" w:rsidRDefault="003E7526" w:rsidP="003E7526">
      <w:pPr>
        <w:spacing w:after="0"/>
        <w:ind w:firstLine="708"/>
        <w:jc w:val="both"/>
        <w:rPr>
          <w:rFonts w:ascii="Times New Roman" w:hAnsi="Times New Roman" w:cs="Times New Roman"/>
          <w:sz w:val="28"/>
          <w:szCs w:val="28"/>
        </w:rPr>
      </w:pPr>
      <w:r w:rsidRPr="003E7526">
        <w:rPr>
          <w:rFonts w:ascii="Times New Roman" w:hAnsi="Times New Roman" w:cs="Times New Roman"/>
          <w:sz w:val="28"/>
          <w:szCs w:val="28"/>
        </w:rPr>
        <w:t xml:space="preserve">Какие первостепенные действия следует совершать гражданам при обнаружении пожара. Каждый гражданин при обнаружении пожара или </w:t>
      </w:r>
      <w:r w:rsidRPr="003E7526">
        <w:rPr>
          <w:rFonts w:ascii="Times New Roman" w:hAnsi="Times New Roman" w:cs="Times New Roman"/>
          <w:sz w:val="28"/>
          <w:szCs w:val="28"/>
        </w:rPr>
        <w:lastRenderedPageBreak/>
        <w:t xml:space="preserve">признаков горения – задымления, запаха гари должен незамедлительно сообщить об этом по мобильному телефону «112» или со стационарного – «01» в пожарную охрану, при этом необходимо назвать адрес объекта, место возникновения пожара, а также сообщить свою фамилию. Если есть возможность и если это безопасно, следует принять меры по эвакуации людей, тушению пожара и сохранности материальных ценностей. Не допустить беду можно – всё в руках самих граждан. С начала месяца дежурные караулы пожарной охраны Петродворцового района </w:t>
      </w:r>
      <w:proofErr w:type="gramStart"/>
      <w:r w:rsidRPr="003E7526">
        <w:rPr>
          <w:rFonts w:ascii="Times New Roman" w:hAnsi="Times New Roman" w:cs="Times New Roman"/>
          <w:sz w:val="28"/>
          <w:szCs w:val="28"/>
        </w:rPr>
        <w:t>десятки</w:t>
      </w:r>
      <w:proofErr w:type="gramEnd"/>
      <w:r w:rsidRPr="003E7526">
        <w:rPr>
          <w:rFonts w:ascii="Times New Roman" w:hAnsi="Times New Roman" w:cs="Times New Roman"/>
          <w:sz w:val="28"/>
          <w:szCs w:val="28"/>
        </w:rPr>
        <w:t xml:space="preserve"> раз выезжают на тушение сухой травы. Кроме того, что подобные пожары, возникшие из-за человеческой халатности, могут принять угрожающие размеры, может случиться и такое, что кому-то в другом месте понадобится еще более серьезная помощь </w:t>
      </w:r>
      <w:proofErr w:type="spellStart"/>
      <w:r w:rsidRPr="003E7526">
        <w:rPr>
          <w:rFonts w:ascii="Times New Roman" w:hAnsi="Times New Roman" w:cs="Times New Roman"/>
          <w:sz w:val="28"/>
          <w:szCs w:val="28"/>
        </w:rPr>
        <w:t>огнеборцев</w:t>
      </w:r>
      <w:proofErr w:type="spellEnd"/>
      <w:r w:rsidRPr="003E7526">
        <w:rPr>
          <w:rFonts w:ascii="Times New Roman" w:hAnsi="Times New Roman" w:cs="Times New Roman"/>
          <w:sz w:val="28"/>
          <w:szCs w:val="28"/>
        </w:rPr>
        <w:t xml:space="preserve"> при пожаре.</w:t>
      </w:r>
    </w:p>
    <w:p w:rsidR="003E7526" w:rsidRPr="003E7526" w:rsidRDefault="002F5F26" w:rsidP="003E7526">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связи с этим х</w:t>
      </w:r>
      <w:r w:rsidR="003E7526" w:rsidRPr="003E7526">
        <w:rPr>
          <w:rFonts w:ascii="Times New Roman" w:hAnsi="Times New Roman" w:cs="Times New Roman"/>
          <w:sz w:val="28"/>
          <w:szCs w:val="28"/>
        </w:rPr>
        <w:t>очется напомнить, что в соответствии со ст. 19.13 Кодекса Российской Федерации об административных правонарушениях заведомо ложный вызов пожарной охраны влечет наложение административного штрафа в размере от 1000 до 1500 рублей.</w:t>
      </w:r>
    </w:p>
    <w:p w:rsidR="003E7526" w:rsidRDefault="003E7526" w:rsidP="003E7526">
      <w:pPr>
        <w:spacing w:after="0"/>
        <w:ind w:firstLine="708"/>
        <w:jc w:val="both"/>
        <w:rPr>
          <w:rFonts w:ascii="Times New Roman" w:hAnsi="Times New Roman" w:cs="Times New Roman"/>
          <w:sz w:val="28"/>
          <w:szCs w:val="28"/>
        </w:rPr>
      </w:pPr>
      <w:r w:rsidRPr="003E7526">
        <w:rPr>
          <w:rFonts w:ascii="Times New Roman" w:hAnsi="Times New Roman" w:cs="Times New Roman"/>
          <w:sz w:val="28"/>
          <w:szCs w:val="28"/>
        </w:rPr>
        <w:t xml:space="preserve">Отдел надзорной деятельности и профилактической работы Петродворцового района </w:t>
      </w:r>
      <w:r w:rsidR="005F74A8">
        <w:rPr>
          <w:rFonts w:ascii="Times New Roman" w:hAnsi="Times New Roman" w:cs="Times New Roman"/>
          <w:sz w:val="28"/>
          <w:szCs w:val="28"/>
        </w:rPr>
        <w:t>и гор</w:t>
      </w:r>
      <w:proofErr w:type="gramStart"/>
      <w:r w:rsidR="005F74A8">
        <w:rPr>
          <w:rFonts w:ascii="Times New Roman" w:hAnsi="Times New Roman" w:cs="Times New Roman"/>
          <w:sz w:val="28"/>
          <w:szCs w:val="28"/>
        </w:rPr>
        <w:t>.</w:t>
      </w:r>
      <w:proofErr w:type="gramEnd"/>
      <w:r w:rsidR="005F74A8">
        <w:rPr>
          <w:rFonts w:ascii="Times New Roman" w:hAnsi="Times New Roman" w:cs="Times New Roman"/>
          <w:sz w:val="28"/>
          <w:szCs w:val="28"/>
        </w:rPr>
        <w:t xml:space="preserve"> Ломоносова, а также</w:t>
      </w:r>
      <w:r w:rsidR="000F596F">
        <w:rPr>
          <w:rFonts w:ascii="Times New Roman" w:hAnsi="Times New Roman" w:cs="Times New Roman"/>
          <w:sz w:val="28"/>
          <w:szCs w:val="28"/>
        </w:rPr>
        <w:t xml:space="preserve"> </w:t>
      </w:r>
      <w:r w:rsidR="005F74A8" w:rsidRPr="005F74A8">
        <w:rPr>
          <w:rFonts w:ascii="Times New Roman" w:hAnsi="Times New Roman" w:cs="Times New Roman"/>
          <w:sz w:val="28"/>
          <w:szCs w:val="28"/>
        </w:rPr>
        <w:t>СПб ГКУ "ПСО им. князя А.Д. Львова противопожарной службы Санкт-Петербурга по Петродворцовому району Санкт-Петербурга"</w:t>
      </w:r>
      <w:r w:rsidR="005F74A8">
        <w:rPr>
          <w:rFonts w:ascii="Times New Roman" w:hAnsi="Times New Roman" w:cs="Times New Roman"/>
          <w:sz w:val="28"/>
          <w:szCs w:val="28"/>
        </w:rPr>
        <w:t xml:space="preserve"> призывают</w:t>
      </w:r>
      <w:r w:rsidRPr="003E7526">
        <w:rPr>
          <w:rFonts w:ascii="Times New Roman" w:hAnsi="Times New Roman" w:cs="Times New Roman"/>
          <w:sz w:val="28"/>
          <w:szCs w:val="28"/>
        </w:rPr>
        <w:t xml:space="preserve"> </w:t>
      </w:r>
      <w:r w:rsidR="005F74A8">
        <w:rPr>
          <w:rFonts w:ascii="Times New Roman" w:hAnsi="Times New Roman" w:cs="Times New Roman"/>
          <w:sz w:val="28"/>
          <w:szCs w:val="28"/>
        </w:rPr>
        <w:t xml:space="preserve"> </w:t>
      </w:r>
      <w:r w:rsidRPr="003E7526">
        <w:rPr>
          <w:rFonts w:ascii="Times New Roman" w:hAnsi="Times New Roman" w:cs="Times New Roman"/>
          <w:sz w:val="28"/>
          <w:szCs w:val="28"/>
        </w:rPr>
        <w:t>граждан быть особо внимательными и осторожными в этот период. Надеемся, что со стороны каждого гражданина будут приняты меры, чтобы обезопасить себя и своих близких от возможной беды.</w:t>
      </w:r>
    </w:p>
    <w:p w:rsidR="000F596F" w:rsidRDefault="000F596F" w:rsidP="003E7526">
      <w:pPr>
        <w:spacing w:after="0"/>
        <w:ind w:firstLine="708"/>
        <w:jc w:val="both"/>
        <w:rPr>
          <w:rFonts w:ascii="Times New Roman" w:hAnsi="Times New Roman" w:cs="Times New Roman"/>
          <w:sz w:val="28"/>
          <w:szCs w:val="28"/>
        </w:rPr>
      </w:pPr>
    </w:p>
    <w:p w:rsidR="000F596F" w:rsidRDefault="000F596F" w:rsidP="003E7526">
      <w:pPr>
        <w:spacing w:after="0"/>
        <w:ind w:firstLine="708"/>
        <w:jc w:val="both"/>
        <w:rPr>
          <w:rFonts w:ascii="Times New Roman" w:hAnsi="Times New Roman" w:cs="Times New Roman"/>
          <w:sz w:val="28"/>
          <w:szCs w:val="28"/>
        </w:rPr>
      </w:pPr>
      <w:r>
        <w:rPr>
          <w:rFonts w:ascii="Times New Roman" w:hAnsi="Times New Roman" w:cs="Times New Roman"/>
          <w:sz w:val="28"/>
          <w:szCs w:val="28"/>
        </w:rPr>
        <w:t>Материал подготовлен:</w:t>
      </w:r>
      <w:r w:rsidR="005F74A8" w:rsidRPr="005F74A8">
        <w:t xml:space="preserve"> </w:t>
      </w:r>
      <w:r w:rsidR="005F74A8" w:rsidRPr="005F74A8">
        <w:rPr>
          <w:rFonts w:ascii="Times New Roman" w:hAnsi="Times New Roman" w:cs="Times New Roman"/>
          <w:sz w:val="28"/>
          <w:szCs w:val="28"/>
        </w:rPr>
        <w:t>Отдел</w:t>
      </w:r>
      <w:r w:rsidR="005F74A8">
        <w:rPr>
          <w:rFonts w:ascii="Times New Roman" w:hAnsi="Times New Roman" w:cs="Times New Roman"/>
          <w:sz w:val="28"/>
          <w:szCs w:val="28"/>
        </w:rPr>
        <w:t>ом</w:t>
      </w:r>
      <w:r w:rsidR="005F74A8" w:rsidRPr="005F74A8">
        <w:rPr>
          <w:rFonts w:ascii="Times New Roman" w:hAnsi="Times New Roman" w:cs="Times New Roman"/>
          <w:sz w:val="28"/>
          <w:szCs w:val="28"/>
        </w:rPr>
        <w:t xml:space="preserve"> надзорной деятельности и профилактической работы Петродворцового района и гор. Ломоносова</w:t>
      </w:r>
      <w:r w:rsidR="005F74A8">
        <w:rPr>
          <w:rFonts w:ascii="Times New Roman" w:hAnsi="Times New Roman" w:cs="Times New Roman"/>
          <w:sz w:val="28"/>
          <w:szCs w:val="28"/>
        </w:rPr>
        <w:t xml:space="preserve"> управления по Петродворцовому району ГУ МЧС России по Санкт-Петербургу и</w:t>
      </w:r>
      <w:r w:rsidR="005F74A8" w:rsidRPr="005F74A8">
        <w:rPr>
          <w:rFonts w:ascii="Times New Roman" w:hAnsi="Times New Roman" w:cs="Times New Roman"/>
          <w:sz w:val="28"/>
          <w:szCs w:val="28"/>
        </w:rPr>
        <w:t xml:space="preserve"> СПб ГКУ "ПСО им. князя А.Д. Львова противопожарной службы Санкт-Петербурга по Петродворцовому району Санкт-Петербурга"</w:t>
      </w:r>
      <w:bookmarkStart w:id="0" w:name="_GoBack"/>
      <w:bookmarkEnd w:id="0"/>
    </w:p>
    <w:p w:rsidR="000F596F" w:rsidRPr="003E7526" w:rsidRDefault="000F596F" w:rsidP="003E7526">
      <w:pPr>
        <w:spacing w:after="0"/>
        <w:ind w:firstLine="708"/>
        <w:jc w:val="both"/>
        <w:rPr>
          <w:rFonts w:ascii="Times New Roman" w:hAnsi="Times New Roman" w:cs="Times New Roman"/>
          <w:sz w:val="28"/>
          <w:szCs w:val="28"/>
        </w:rPr>
      </w:pPr>
    </w:p>
    <w:sectPr w:rsidR="000F596F" w:rsidRPr="003E75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28E"/>
    <w:rsid w:val="000F596F"/>
    <w:rsid w:val="002F5F26"/>
    <w:rsid w:val="003E7526"/>
    <w:rsid w:val="005F528E"/>
    <w:rsid w:val="005F74A8"/>
    <w:rsid w:val="007B32E1"/>
    <w:rsid w:val="00B36913"/>
    <w:rsid w:val="00BD5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69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69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69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69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852</Words>
  <Characters>4861</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dc:creator>
  <cp:keywords/>
  <dc:description/>
  <cp:lastModifiedBy>Захарова</cp:lastModifiedBy>
  <cp:revision>4</cp:revision>
  <dcterms:created xsi:type="dcterms:W3CDTF">2020-03-26T08:56:00Z</dcterms:created>
  <dcterms:modified xsi:type="dcterms:W3CDTF">2020-03-26T09:34:00Z</dcterms:modified>
</cp:coreProperties>
</file>